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E20A" w14:textId="77777777" w:rsidR="00B8734A" w:rsidRPr="00637573" w:rsidRDefault="00B8734A" w:rsidP="00B8734A">
      <w:pPr>
        <w:pStyle w:val="5"/>
        <w:ind w:hanging="2551"/>
        <w:rPr>
          <w:rFonts w:ascii="標楷體" w:hAnsi="標楷體"/>
        </w:rPr>
      </w:pPr>
      <w:bookmarkStart w:id="0" w:name="_Toc427072183"/>
      <w:bookmarkStart w:id="1" w:name="_Toc517344534"/>
      <w:bookmarkStart w:id="2" w:name="_Toc136254329"/>
      <w:r w:rsidRPr="00637573">
        <w:rPr>
          <w:rFonts w:ascii="標楷體" w:hAnsi="標楷體" w:hint="eastAsia"/>
        </w:rPr>
        <w:t>3-1</w:t>
      </w:r>
      <w:r>
        <w:rPr>
          <w:rFonts w:ascii="標楷體" w:hAnsi="標楷體" w:hint="eastAsia"/>
        </w:rPr>
        <w:t>6</w:t>
      </w:r>
      <w:r w:rsidRPr="00637573">
        <w:rPr>
          <w:rFonts w:ascii="標楷體" w:hAnsi="標楷體" w:hint="eastAsia"/>
        </w:rPr>
        <w:t>-3 群組資料</w:t>
      </w:r>
      <w:bookmarkEnd w:id="0"/>
      <w:bookmarkEnd w:id="1"/>
      <w:bookmarkEnd w:id="2"/>
    </w:p>
    <w:p w14:paraId="416F7951" w14:textId="77777777" w:rsidR="00B8734A" w:rsidRPr="00637573" w:rsidRDefault="00B8734A" w:rsidP="00B8734A">
      <w:pPr>
        <w:spacing w:after="60"/>
        <w:rPr>
          <w:rFonts w:ascii="標楷體" w:eastAsia="標楷體" w:hAnsi="標楷體"/>
        </w:rPr>
      </w:pPr>
      <w:r w:rsidRPr="006375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41814" wp14:editId="56CCA63C">
                <wp:simplePos x="0" y="0"/>
                <wp:positionH relativeFrom="column">
                  <wp:posOffset>2613338</wp:posOffset>
                </wp:positionH>
                <wp:positionV relativeFrom="paragraph">
                  <wp:posOffset>390659</wp:posOffset>
                </wp:positionV>
                <wp:extent cx="2494208" cy="2064913"/>
                <wp:effectExtent l="0" t="0" r="1905" b="0"/>
                <wp:wrapNone/>
                <wp:docPr id="551" name="文字方塊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08" cy="2064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6EFF" w14:textId="77777777" w:rsidR="00B8734A" w:rsidRDefault="00B8734A" w:rsidP="00B8734A">
                            <w:pPr>
                              <w:rPr>
                                <w:rFonts w:ascii="Arial" w:eastAsia="標楷體" w:hAnsi="Arial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</w:rPr>
                              <w:t>1.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點選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/>
                              </w:rPr>
                              <w:t>[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欄位清單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]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按鈕。</w:t>
                            </w:r>
                          </w:p>
                          <w:p w14:paraId="1C0CEEF3" w14:textId="77777777" w:rsidR="00B8734A" w:rsidRDefault="00B8734A" w:rsidP="00B8734A">
                            <w:pPr>
                              <w:rPr>
                                <w:rFonts w:ascii="Arial" w:eastAsia="標楷體" w:hAnsi="Arial"/>
                              </w:rPr>
                            </w:pPr>
                            <w:r>
                              <w:rPr>
                                <w:rFonts w:ascii="Arial" w:eastAsia="標楷體" w:hAnsi="Arial"/>
                              </w:rPr>
                              <w:t>2.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彈出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[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樞紐分析表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欄位</w:t>
                            </w:r>
                            <w:r>
                              <w:rPr>
                                <w:rFonts w:ascii="Arial" w:eastAsia="標楷體" w:hAnsi="Arial"/>
                              </w:rPr>
                              <w:t>]</w:t>
                            </w:r>
                            <w:proofErr w:type="gramStart"/>
                            <w:r>
                              <w:rPr>
                                <w:rFonts w:ascii="Arial" w:eastAsia="標楷體" w:hAnsi="Arial" w:hint="eastAsia"/>
                              </w:rPr>
                              <w:t>窗格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</w:rPr>
                              <w:t>。</w:t>
                            </w:r>
                          </w:p>
                          <w:p w14:paraId="3737B09A" w14:textId="77777777" w:rsidR="00B8734A" w:rsidRPr="003102D7" w:rsidRDefault="00B8734A" w:rsidP="00B8734A">
                            <w:pPr>
                              <w:rPr>
                                <w:rFonts w:ascii="Arial" w:eastAsia="標楷體" w:hAnsi="Arial"/>
                              </w:rPr>
                            </w:pPr>
                            <w:r>
                              <w:rPr>
                                <w:rFonts w:ascii="Arial" w:eastAsia="標楷體" w:hAnsi="Arial"/>
                              </w:rPr>
                              <w:t>3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.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拖曳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 xml:space="preserve"> 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「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貨品名稱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」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到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[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欄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]</w:t>
                            </w:r>
                            <w:r>
                              <w:rPr>
                                <w:rFonts w:ascii="Arial" w:eastAsia="標楷體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區域，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「採購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日期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」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到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[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列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]</w:t>
                            </w:r>
                            <w:r>
                              <w:rPr>
                                <w:rFonts w:ascii="Arial" w:eastAsia="標楷體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區域，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「採購金額」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到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 xml:space="preserve"> 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「</w:t>
                            </w:r>
                            <w:r w:rsidRPr="0067164A">
                              <w:rPr>
                                <w:rFonts w:ascii="Arial" w:eastAsia="標楷體" w:hAnsi="Arial"/>
                              </w:rPr>
                              <w:t>∑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值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」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區域。</w:t>
                            </w:r>
                          </w:p>
                          <w:p w14:paraId="6E7ED2FE" w14:textId="77777777" w:rsidR="00B8734A" w:rsidRPr="00C6118E" w:rsidRDefault="00B8734A" w:rsidP="00B8734A">
                            <w:pPr>
                              <w:rPr>
                                <w:rFonts w:ascii="Arial" w:eastAsia="標楷體" w:hAnsi="Arial"/>
                                <w:color w:val="FF0000"/>
                              </w:rPr>
                            </w:pPr>
                            <w:r w:rsidRPr="00C6118E">
                              <w:rPr>
                                <w:rFonts w:ascii="Arial" w:eastAsia="標楷體" w:hAnsi="Arial"/>
                                <w:color w:val="FF0000"/>
                              </w:rPr>
                              <w:t>4</w:t>
                            </w:r>
                            <w:r w:rsidRPr="00C6118E">
                              <w:rPr>
                                <w:rFonts w:ascii="Arial" w:eastAsia="標楷體" w:hAnsi="Arial" w:hint="eastAsia"/>
                                <w:color w:val="FF0000"/>
                              </w:rPr>
                              <w:t xml:space="preserve">. </w:t>
                            </w:r>
                            <w:r w:rsidRPr="00C6118E">
                              <w:rPr>
                                <w:rFonts w:ascii="Arial" w:eastAsia="標楷體" w:hAnsi="Arial" w:hint="eastAsia"/>
                                <w:color w:val="FF0000"/>
                              </w:rPr>
                              <w:t>按下「</w:t>
                            </w:r>
                            <w:r w:rsidRPr="00C6118E">
                              <w:rPr>
                                <w:rFonts w:ascii="Arial" w:eastAsia="標楷體" w:hAnsi="Arial" w:hint="eastAsia"/>
                                <w:color w:val="FF0000"/>
                              </w:rPr>
                              <w:t>X</w:t>
                            </w:r>
                            <w:r w:rsidRPr="00C6118E">
                              <w:rPr>
                                <w:rFonts w:ascii="Arial" w:eastAsia="標楷體" w:hAnsi="Arial" w:hint="eastAsia"/>
                                <w:color w:val="FF0000"/>
                              </w:rPr>
                              <w:t>」</w:t>
                            </w:r>
                            <w:r w:rsidRPr="00C6118E">
                              <w:rPr>
                                <w:rFonts w:ascii="Arial" w:eastAsia="標楷體" w:hAnsi="Arial"/>
                                <w:color w:val="FF0000"/>
                              </w:rPr>
                              <w:t>,</w:t>
                            </w:r>
                            <w:r w:rsidRPr="00C6118E">
                              <w:rPr>
                                <w:rFonts w:ascii="Arial" w:eastAsia="標楷體" w:hAnsi="Arial" w:hint="eastAsia"/>
                                <w:color w:val="FF0000"/>
                              </w:rPr>
                              <w:t>關閉欄位清單。</w:t>
                            </w:r>
                          </w:p>
                          <w:p w14:paraId="12714C51" w14:textId="77777777" w:rsidR="00B8734A" w:rsidRPr="00AE5632" w:rsidRDefault="00B8734A" w:rsidP="00B87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1814" id="_x0000_t202" coordsize="21600,21600" o:spt="202" path="m,l,21600r21600,l21600,xe">
                <v:stroke joinstyle="miter"/>
                <v:path gradientshapeok="t" o:connecttype="rect"/>
              </v:shapetype>
              <v:shape id="文字方塊 551" o:spid="_x0000_s1026" type="#_x0000_t202" style="position:absolute;margin-left:205.75pt;margin-top:30.75pt;width:196.4pt;height:1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" fillcolor="white [3201]" stroked="f" strokeweight=".5pt">
                <v:textbox>
                  <w:txbxContent>
                    <w:p w14:paraId="2FF66EFF" w14:textId="77777777" w:rsidR="00B8734A" w:rsidRDefault="00B8734A" w:rsidP="00B8734A">
                      <w:pPr>
                        <w:rPr>
                          <w:rFonts w:ascii="Arial" w:eastAsia="標楷體" w:hAnsi="Arial"/>
                        </w:rPr>
                      </w:pPr>
                      <w:r>
                        <w:rPr>
                          <w:rFonts w:ascii="Arial" w:eastAsia="標楷體" w:hAnsi="Arial" w:hint="eastAsia"/>
                        </w:rPr>
                        <w:t>1.</w:t>
                      </w:r>
                      <w:r>
                        <w:rPr>
                          <w:rFonts w:ascii="Arial" w:eastAsia="標楷體" w:hAnsi="Arial" w:hint="eastAsia"/>
                        </w:rPr>
                        <w:t>點選</w:t>
                      </w:r>
                      <w:r>
                        <w:rPr>
                          <w:rFonts w:ascii="Arial" w:eastAsia="標楷體" w:hAnsi="Arial" w:hint="eastAsia"/>
                        </w:rPr>
                        <w:t xml:space="preserve"> </w:t>
                      </w:r>
                      <w:r>
                        <w:rPr>
                          <w:rFonts w:ascii="Arial" w:eastAsia="標楷體" w:hAnsi="Arial"/>
                        </w:rPr>
                        <w:t>[</w:t>
                      </w:r>
                      <w:r>
                        <w:rPr>
                          <w:rFonts w:ascii="Arial" w:eastAsia="標楷體" w:hAnsi="Arial" w:hint="eastAsia"/>
                        </w:rPr>
                        <w:t>欄位清單</w:t>
                      </w:r>
                      <w:r>
                        <w:rPr>
                          <w:rFonts w:ascii="Arial" w:eastAsia="標楷體" w:hAnsi="Arial" w:hint="eastAsia"/>
                        </w:rPr>
                        <w:t>]</w:t>
                      </w:r>
                      <w:r>
                        <w:rPr>
                          <w:rFonts w:ascii="Arial" w:eastAsia="標楷體" w:hAnsi="Arial" w:hint="eastAsia"/>
                        </w:rPr>
                        <w:t>按鈕。</w:t>
                      </w:r>
                    </w:p>
                    <w:p w14:paraId="1C0CEEF3" w14:textId="77777777" w:rsidR="00B8734A" w:rsidRDefault="00B8734A" w:rsidP="00B8734A">
                      <w:pPr>
                        <w:rPr>
                          <w:rFonts w:ascii="Arial" w:eastAsia="標楷體" w:hAnsi="Arial"/>
                        </w:rPr>
                      </w:pPr>
                      <w:r>
                        <w:rPr>
                          <w:rFonts w:ascii="Arial" w:eastAsia="標楷體" w:hAnsi="Arial"/>
                        </w:rPr>
                        <w:t>2.</w:t>
                      </w:r>
                      <w:r>
                        <w:rPr>
                          <w:rFonts w:ascii="Arial" w:eastAsia="標楷體" w:hAnsi="Arial" w:hint="eastAsia"/>
                        </w:rPr>
                        <w:t>彈出</w:t>
                      </w:r>
                      <w:r>
                        <w:rPr>
                          <w:rFonts w:ascii="Arial" w:eastAsia="標楷體" w:hAnsi="Arial" w:hint="eastAsia"/>
                        </w:rPr>
                        <w:t>[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樞紐分析表</w:t>
                      </w:r>
                      <w:r>
                        <w:rPr>
                          <w:rFonts w:ascii="Arial" w:eastAsia="標楷體" w:hAnsi="Arial" w:hint="eastAsia"/>
                        </w:rPr>
                        <w:t>欄位</w:t>
                      </w:r>
                      <w:r>
                        <w:rPr>
                          <w:rFonts w:ascii="Arial" w:eastAsia="標楷體" w:hAnsi="Arial"/>
                        </w:rPr>
                        <w:t>]</w:t>
                      </w:r>
                      <w:proofErr w:type="gramStart"/>
                      <w:r>
                        <w:rPr>
                          <w:rFonts w:ascii="Arial" w:eastAsia="標楷體" w:hAnsi="Arial" w:hint="eastAsia"/>
                        </w:rPr>
                        <w:t>窗格</w:t>
                      </w:r>
                      <w:proofErr w:type="gramEnd"/>
                      <w:r>
                        <w:rPr>
                          <w:rFonts w:ascii="Arial" w:eastAsia="標楷體" w:hAnsi="Arial" w:hint="eastAsia"/>
                        </w:rPr>
                        <w:t>。</w:t>
                      </w:r>
                    </w:p>
                    <w:p w14:paraId="3737B09A" w14:textId="77777777" w:rsidR="00B8734A" w:rsidRPr="003102D7" w:rsidRDefault="00B8734A" w:rsidP="00B8734A">
                      <w:pPr>
                        <w:rPr>
                          <w:rFonts w:ascii="Arial" w:eastAsia="標楷體" w:hAnsi="Arial"/>
                        </w:rPr>
                      </w:pPr>
                      <w:r>
                        <w:rPr>
                          <w:rFonts w:ascii="Arial" w:eastAsia="標楷體" w:hAnsi="Arial"/>
                        </w:rPr>
                        <w:t>3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.</w:t>
                      </w:r>
                      <w:r>
                        <w:rPr>
                          <w:rFonts w:ascii="Arial" w:eastAsia="標楷體" w:hAnsi="Arial" w:hint="eastAsia"/>
                        </w:rPr>
                        <w:t>拖曳</w:t>
                      </w:r>
                      <w:r>
                        <w:rPr>
                          <w:rFonts w:ascii="Arial" w:eastAsia="標楷體" w:hAnsi="Arial" w:hint="eastAsia"/>
                        </w:rPr>
                        <w:t xml:space="preserve"> 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「</w:t>
                      </w:r>
                      <w:r>
                        <w:rPr>
                          <w:rFonts w:ascii="Arial" w:eastAsia="標楷體" w:hAnsi="Arial" w:hint="eastAsia"/>
                        </w:rPr>
                        <w:t>貨品名稱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」</w:t>
                      </w:r>
                      <w:r>
                        <w:rPr>
                          <w:rFonts w:ascii="Arial" w:eastAsia="標楷體" w:hAnsi="Arial" w:hint="eastAsia"/>
                        </w:rPr>
                        <w:t>到</w:t>
                      </w:r>
                      <w:r>
                        <w:rPr>
                          <w:rFonts w:ascii="Arial" w:eastAsia="標楷體" w:hAnsi="Arial" w:hint="eastAsia"/>
                        </w:rPr>
                        <w:t>[</w:t>
                      </w:r>
                      <w:r>
                        <w:rPr>
                          <w:rFonts w:ascii="Arial" w:eastAsia="標楷體" w:hAnsi="Arial" w:hint="eastAsia"/>
                        </w:rPr>
                        <w:t>欄</w:t>
                      </w:r>
                      <w:r>
                        <w:rPr>
                          <w:rFonts w:ascii="Arial" w:eastAsia="標楷體" w:hAnsi="Arial" w:hint="eastAsia"/>
                        </w:rPr>
                        <w:t>]</w:t>
                      </w:r>
                      <w:r>
                        <w:rPr>
                          <w:rFonts w:ascii="Arial" w:eastAsia="標楷體" w:hAnsi="Arial"/>
                        </w:rPr>
                        <w:t xml:space="preserve"> </w:t>
                      </w:r>
                      <w:r>
                        <w:rPr>
                          <w:rFonts w:ascii="Arial" w:eastAsia="標楷體" w:hAnsi="Arial" w:hint="eastAsia"/>
                        </w:rPr>
                        <w:t>區域，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「採購</w:t>
                      </w:r>
                      <w:r>
                        <w:rPr>
                          <w:rFonts w:ascii="Arial" w:eastAsia="標楷體" w:hAnsi="Arial" w:hint="eastAsia"/>
                        </w:rPr>
                        <w:t>日期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」</w:t>
                      </w:r>
                      <w:r>
                        <w:rPr>
                          <w:rFonts w:ascii="Arial" w:eastAsia="標楷體" w:hAnsi="Arial" w:hint="eastAsia"/>
                        </w:rPr>
                        <w:t xml:space="preserve"> </w:t>
                      </w:r>
                      <w:r>
                        <w:rPr>
                          <w:rFonts w:ascii="Arial" w:eastAsia="標楷體" w:hAnsi="Arial" w:hint="eastAsia"/>
                        </w:rPr>
                        <w:t>到</w:t>
                      </w:r>
                      <w:r>
                        <w:rPr>
                          <w:rFonts w:ascii="Arial" w:eastAsia="標楷體" w:hAnsi="Arial" w:hint="eastAsia"/>
                        </w:rPr>
                        <w:t>[</w:t>
                      </w:r>
                      <w:r>
                        <w:rPr>
                          <w:rFonts w:ascii="Arial" w:eastAsia="標楷體" w:hAnsi="Arial" w:hint="eastAsia"/>
                        </w:rPr>
                        <w:t>列</w:t>
                      </w:r>
                      <w:r>
                        <w:rPr>
                          <w:rFonts w:ascii="Arial" w:eastAsia="標楷體" w:hAnsi="Arial" w:hint="eastAsia"/>
                        </w:rPr>
                        <w:t>]</w:t>
                      </w:r>
                      <w:r>
                        <w:rPr>
                          <w:rFonts w:ascii="Arial" w:eastAsia="標楷體" w:hAnsi="Arial"/>
                        </w:rPr>
                        <w:t xml:space="preserve"> </w:t>
                      </w:r>
                      <w:r>
                        <w:rPr>
                          <w:rFonts w:ascii="Arial" w:eastAsia="標楷體" w:hAnsi="Arial" w:hint="eastAsia"/>
                        </w:rPr>
                        <w:t>區域，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「採購金額」</w:t>
                      </w:r>
                      <w:r>
                        <w:rPr>
                          <w:rFonts w:ascii="Arial" w:eastAsia="標楷體" w:hAnsi="Arial" w:hint="eastAsia"/>
                        </w:rPr>
                        <w:t>到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 xml:space="preserve"> 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「</w:t>
                      </w:r>
                      <w:r w:rsidRPr="0067164A">
                        <w:rPr>
                          <w:rFonts w:ascii="Arial" w:eastAsia="標楷體" w:hAnsi="Arial"/>
                        </w:rPr>
                        <w:t>∑</w:t>
                      </w:r>
                      <w:r>
                        <w:rPr>
                          <w:rFonts w:ascii="Arial" w:eastAsia="標楷體" w:hAnsi="Arial" w:hint="eastAsia"/>
                        </w:rPr>
                        <w:t xml:space="preserve"> </w:t>
                      </w:r>
                      <w:r>
                        <w:rPr>
                          <w:rFonts w:ascii="Arial" w:eastAsia="標楷體" w:hAnsi="Arial" w:hint="eastAsia"/>
                        </w:rPr>
                        <w:t>值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」</w:t>
                      </w:r>
                      <w:r>
                        <w:rPr>
                          <w:rFonts w:ascii="Arial" w:eastAsia="標楷體" w:hAnsi="Arial" w:hint="eastAsia"/>
                        </w:rPr>
                        <w:t>區域。</w:t>
                      </w:r>
                    </w:p>
                    <w:p w14:paraId="6E7ED2FE" w14:textId="77777777" w:rsidR="00B8734A" w:rsidRPr="00C6118E" w:rsidRDefault="00B8734A" w:rsidP="00B8734A">
                      <w:pPr>
                        <w:rPr>
                          <w:rFonts w:ascii="Arial" w:eastAsia="標楷體" w:hAnsi="Arial"/>
                          <w:color w:val="FF0000"/>
                        </w:rPr>
                      </w:pPr>
                      <w:r w:rsidRPr="00C6118E">
                        <w:rPr>
                          <w:rFonts w:ascii="Arial" w:eastAsia="標楷體" w:hAnsi="Arial"/>
                          <w:color w:val="FF0000"/>
                        </w:rPr>
                        <w:t>4</w:t>
                      </w:r>
                      <w:r w:rsidRPr="00C6118E">
                        <w:rPr>
                          <w:rFonts w:ascii="Arial" w:eastAsia="標楷體" w:hAnsi="Arial" w:hint="eastAsia"/>
                          <w:color w:val="FF0000"/>
                        </w:rPr>
                        <w:t xml:space="preserve">. </w:t>
                      </w:r>
                      <w:r w:rsidRPr="00C6118E">
                        <w:rPr>
                          <w:rFonts w:ascii="Arial" w:eastAsia="標楷體" w:hAnsi="Arial" w:hint="eastAsia"/>
                          <w:color w:val="FF0000"/>
                        </w:rPr>
                        <w:t>按下「</w:t>
                      </w:r>
                      <w:r w:rsidRPr="00C6118E">
                        <w:rPr>
                          <w:rFonts w:ascii="Arial" w:eastAsia="標楷體" w:hAnsi="Arial" w:hint="eastAsia"/>
                          <w:color w:val="FF0000"/>
                        </w:rPr>
                        <w:t>X</w:t>
                      </w:r>
                      <w:r w:rsidRPr="00C6118E">
                        <w:rPr>
                          <w:rFonts w:ascii="Arial" w:eastAsia="標楷體" w:hAnsi="Arial" w:hint="eastAsia"/>
                          <w:color w:val="FF0000"/>
                        </w:rPr>
                        <w:t>」</w:t>
                      </w:r>
                      <w:r w:rsidRPr="00C6118E">
                        <w:rPr>
                          <w:rFonts w:ascii="Arial" w:eastAsia="標楷體" w:hAnsi="Arial"/>
                          <w:color w:val="FF0000"/>
                        </w:rPr>
                        <w:t>,</w:t>
                      </w:r>
                      <w:r w:rsidRPr="00C6118E">
                        <w:rPr>
                          <w:rFonts w:ascii="Arial" w:eastAsia="標楷體" w:hAnsi="Arial" w:hint="eastAsia"/>
                          <w:color w:val="FF0000"/>
                        </w:rPr>
                        <w:t>關閉欄位清單。</w:t>
                      </w:r>
                    </w:p>
                    <w:p w14:paraId="12714C51" w14:textId="77777777" w:rsidR="00B8734A" w:rsidRPr="00AE5632" w:rsidRDefault="00B8734A" w:rsidP="00B8734A"/>
                  </w:txbxContent>
                </v:textbox>
              </v:shape>
            </w:pict>
          </mc:Fallback>
        </mc:AlternateContent>
      </w:r>
      <w:r w:rsidRPr="00637573">
        <w:rPr>
          <w:rFonts w:ascii="標楷體" w:eastAsia="標楷體" w:hAnsi="標楷體" w:hint="eastAsia"/>
        </w:rPr>
        <w:t>分析產品有無受季節性的影響：</w:t>
      </w:r>
      <w:r w:rsidRPr="00637573">
        <w:rPr>
          <w:rFonts w:ascii="標楷體" w:eastAsia="標楷體" w:hAnsi="標楷體"/>
        </w:rPr>
        <w:br/>
      </w:r>
      <w:r w:rsidRPr="00637573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04123D04" wp14:editId="4ABB8789">
            <wp:simplePos x="0" y="0"/>
            <wp:positionH relativeFrom="column">
              <wp:posOffset>635</wp:posOffset>
            </wp:positionH>
            <wp:positionV relativeFrom="paragraph">
              <wp:posOffset>274320</wp:posOffset>
            </wp:positionV>
            <wp:extent cx="2244725" cy="3060700"/>
            <wp:effectExtent l="0" t="0" r="3175" b="6350"/>
            <wp:wrapTight wrapText="bothSides">
              <wp:wrapPolygon edited="0">
                <wp:start x="0" y="0"/>
                <wp:lineTo x="0" y="21510"/>
                <wp:lineTo x="21447" y="21510"/>
                <wp:lineTo x="21447" y="0"/>
                <wp:lineTo x="0" y="0"/>
              </wp:wrapPolygon>
            </wp:wrapTight>
            <wp:docPr id="3144" name="圖片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07" t="27036" b="5853"/>
                    <a:stretch/>
                  </pic:blipFill>
                  <pic:spPr bwMode="auto">
                    <a:xfrm>
                      <a:off x="0" y="0"/>
                      <a:ext cx="2244725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DF08A" w14:textId="77777777" w:rsidR="00B8734A" w:rsidRPr="00637573" w:rsidRDefault="00B8734A" w:rsidP="00B8734A">
      <w:pPr>
        <w:rPr>
          <w:rFonts w:ascii="標楷體" w:eastAsia="標楷體" w:hAnsi="標楷體"/>
        </w:rPr>
      </w:pPr>
      <w:r w:rsidRPr="00637573">
        <w:rPr>
          <w:rFonts w:ascii="標楷體" w:eastAsia="標楷體" w:hAnsi="標楷體"/>
          <w:noProof/>
        </w:rPr>
        <w:t xml:space="preserve"> </w:t>
      </w:r>
    </w:p>
    <w:p w14:paraId="1C51CF5A" w14:textId="77777777" w:rsidR="00B8734A" w:rsidRPr="00637573" w:rsidRDefault="00B8734A" w:rsidP="00B8734A">
      <w:pPr>
        <w:rPr>
          <w:rFonts w:ascii="標楷體" w:eastAsia="標楷體" w:hAnsi="標楷體"/>
        </w:rPr>
      </w:pPr>
    </w:p>
    <w:p w14:paraId="098C74DC" w14:textId="77777777" w:rsidR="00B8734A" w:rsidRPr="00637573" w:rsidRDefault="00B8734A" w:rsidP="00B8734A">
      <w:pPr>
        <w:rPr>
          <w:rFonts w:ascii="標楷體" w:eastAsia="標楷體" w:hAnsi="標楷體"/>
        </w:rPr>
      </w:pPr>
    </w:p>
    <w:p w14:paraId="6C6BC222" w14:textId="77777777" w:rsidR="00B8734A" w:rsidRPr="00637573" w:rsidRDefault="00B8734A" w:rsidP="00B8734A">
      <w:pPr>
        <w:rPr>
          <w:rFonts w:ascii="標楷體" w:eastAsia="標楷體" w:hAnsi="標楷體"/>
        </w:rPr>
      </w:pPr>
    </w:p>
    <w:p w14:paraId="7D03849D" w14:textId="77777777" w:rsidR="00B8734A" w:rsidRDefault="00B8734A" w:rsidP="00B8734A">
      <w:pPr>
        <w:rPr>
          <w:rFonts w:ascii="標楷體" w:eastAsia="標楷體" w:hAnsi="標楷體"/>
        </w:rPr>
      </w:pPr>
    </w:p>
    <w:p w14:paraId="0B037B64" w14:textId="77777777" w:rsidR="00B8734A" w:rsidRDefault="00B8734A" w:rsidP="00B8734A">
      <w:pPr>
        <w:rPr>
          <w:rFonts w:ascii="標楷體" w:eastAsia="標楷體" w:hAnsi="標楷體"/>
        </w:rPr>
      </w:pPr>
    </w:p>
    <w:p w14:paraId="1FA164A7" w14:textId="77777777" w:rsidR="00B8734A" w:rsidRDefault="00B8734A" w:rsidP="00B8734A">
      <w:pPr>
        <w:rPr>
          <w:rFonts w:ascii="標楷體" w:eastAsia="標楷體" w:hAnsi="標楷體"/>
        </w:rPr>
      </w:pPr>
    </w:p>
    <w:p w14:paraId="0D9F0C6C" w14:textId="77777777" w:rsidR="00B8734A" w:rsidRDefault="00B8734A" w:rsidP="00B8734A">
      <w:pPr>
        <w:rPr>
          <w:rFonts w:ascii="標楷體" w:eastAsia="標楷體" w:hAnsi="標楷體"/>
        </w:rPr>
      </w:pPr>
    </w:p>
    <w:p w14:paraId="29AC5617" w14:textId="77777777" w:rsidR="00B8734A" w:rsidRDefault="00B8734A" w:rsidP="00B8734A">
      <w:pPr>
        <w:rPr>
          <w:rFonts w:ascii="標楷體" w:eastAsia="標楷體" w:hAnsi="標楷體"/>
        </w:rPr>
      </w:pPr>
    </w:p>
    <w:p w14:paraId="536F7570" w14:textId="77777777" w:rsidR="00B8734A" w:rsidRDefault="00B8734A" w:rsidP="00B8734A">
      <w:pPr>
        <w:rPr>
          <w:rFonts w:ascii="標楷體" w:eastAsia="標楷體" w:hAnsi="標楷體"/>
        </w:rPr>
      </w:pPr>
    </w:p>
    <w:p w14:paraId="75F935A8" w14:textId="77777777" w:rsidR="00B8734A" w:rsidRDefault="00B8734A" w:rsidP="00B8734A">
      <w:pPr>
        <w:rPr>
          <w:rFonts w:ascii="標楷體" w:eastAsia="標楷體" w:hAnsi="標楷體"/>
        </w:rPr>
      </w:pPr>
    </w:p>
    <w:p w14:paraId="748C646A" w14:textId="77777777" w:rsidR="00B8734A" w:rsidRDefault="00B8734A" w:rsidP="00B8734A">
      <w:pPr>
        <w:rPr>
          <w:rFonts w:ascii="標楷體" w:eastAsia="標楷體" w:hAnsi="標楷體"/>
        </w:rPr>
      </w:pPr>
    </w:p>
    <w:p w14:paraId="48F53669" w14:textId="77777777" w:rsidR="00B8734A" w:rsidRDefault="00B8734A" w:rsidP="00B8734A">
      <w:pPr>
        <w:rPr>
          <w:rFonts w:ascii="標楷體" w:eastAsia="標楷體" w:hAnsi="標楷體"/>
        </w:rPr>
      </w:pPr>
    </w:p>
    <w:p w14:paraId="02353663" w14:textId="77777777" w:rsidR="00B8734A" w:rsidRPr="00637573" w:rsidRDefault="00B8734A" w:rsidP="00B8734A">
      <w:pPr>
        <w:rPr>
          <w:rFonts w:ascii="標楷體" w:eastAsia="標楷體" w:hAnsi="標楷體"/>
        </w:rPr>
      </w:pPr>
      <w:r w:rsidRPr="006375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B7EBE" wp14:editId="464A0F0C">
                <wp:simplePos x="0" y="0"/>
                <wp:positionH relativeFrom="column">
                  <wp:posOffset>103863</wp:posOffset>
                </wp:positionH>
                <wp:positionV relativeFrom="paragraph">
                  <wp:posOffset>2302814</wp:posOffset>
                </wp:positionV>
                <wp:extent cx="2511380" cy="235361"/>
                <wp:effectExtent l="0" t="0" r="22860" b="12700"/>
                <wp:wrapNone/>
                <wp:docPr id="572" name="矩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80" cy="2353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946EE" id="矩形 572" o:spid="_x0000_s1026" style="position:absolute;margin-left:8.2pt;margin-top:181.3pt;width:197.7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" filled="f" strokecolor="red" strokeweight="1pt"/>
            </w:pict>
          </mc:Fallback>
        </mc:AlternateContent>
      </w:r>
      <w:r w:rsidRPr="00637573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223018E7" wp14:editId="2A380BB8">
            <wp:simplePos x="0" y="0"/>
            <wp:positionH relativeFrom="column">
              <wp:posOffset>22225</wp:posOffset>
            </wp:positionH>
            <wp:positionV relativeFrom="paragraph">
              <wp:posOffset>379095</wp:posOffset>
            </wp:positionV>
            <wp:extent cx="2694940" cy="3944620"/>
            <wp:effectExtent l="0" t="0" r="0" b="0"/>
            <wp:wrapTopAndBottom/>
            <wp:docPr id="3147" name="圖片 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5" t="10555" r="17525" b="12232"/>
                    <a:stretch/>
                  </pic:blipFill>
                  <pic:spPr bwMode="auto">
                    <a:xfrm>
                      <a:off x="0" y="0"/>
                      <a:ext cx="2694940" cy="394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5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6555B" wp14:editId="30A550C9">
                <wp:simplePos x="0" y="0"/>
                <wp:positionH relativeFrom="margin">
                  <wp:posOffset>2896593</wp:posOffset>
                </wp:positionH>
                <wp:positionV relativeFrom="paragraph">
                  <wp:posOffset>1139584</wp:posOffset>
                </wp:positionV>
                <wp:extent cx="2470150" cy="1344295"/>
                <wp:effectExtent l="0" t="0" r="6350" b="8255"/>
                <wp:wrapNone/>
                <wp:docPr id="2167" name="文字方塊 2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34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03B11" w14:textId="77777777" w:rsidR="00B8734A" w:rsidRDefault="00B8734A" w:rsidP="00B8734A">
                            <w:r>
                              <w:rPr>
                                <w:rFonts w:ascii="標楷體" w:eastAsia="標楷體" w:hAnsi="標楷體" w:hint="eastAsia"/>
                              </w:rPr>
                              <w:t>開啟「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樞紐分析表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選項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」視窗 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 xml:space="preserve">\ 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「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顯示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」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標籤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 xml:space="preserve"> \ 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勾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選「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古典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樞紐分析表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版面配置</w:t>
                            </w:r>
                            <w:r w:rsidRPr="003102D7">
                              <w:rPr>
                                <w:rFonts w:ascii="Arial" w:eastAsia="標楷體" w:hAnsi="Arial" w:hint="eastAsia"/>
                              </w:rPr>
                              <w:t>」</w:t>
                            </w:r>
                            <w:r>
                              <w:rPr>
                                <w:rFonts w:ascii="Arial" w:eastAsia="標楷體" w:hAnsi="Arial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555B" id="文字方塊 2167" o:spid="_x0000_s1027" type="#_x0000_t202" style="position:absolute;margin-left:228.1pt;margin-top:89.75pt;width:194.5pt;height:10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2eAIAAG0FAAAOAAAAZHJzL2Uyb0RvYy54bWysVEtPGzEQvlfqf7B8L5uEAC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" fillcolor="white [3201]" stroked="f" strokeweight=".5pt">
                <v:textbox>
                  <w:txbxContent>
                    <w:p w14:paraId="79B03B11" w14:textId="77777777" w:rsidR="00B8734A" w:rsidRDefault="00B8734A" w:rsidP="00B8734A">
                      <w:r>
                        <w:rPr>
                          <w:rFonts w:ascii="標楷體" w:eastAsia="標楷體" w:hAnsi="標楷體" w:hint="eastAsia"/>
                        </w:rPr>
                        <w:t>開啟「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樞紐分析表</w:t>
                      </w:r>
                      <w:r>
                        <w:rPr>
                          <w:rFonts w:ascii="Arial" w:eastAsia="標楷體" w:hAnsi="Arial" w:hint="eastAsia"/>
                        </w:rPr>
                        <w:t>選項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」視窗 </w:t>
                      </w:r>
                      <w:r>
                        <w:rPr>
                          <w:rFonts w:ascii="Arial" w:eastAsia="標楷體" w:hAnsi="Arial" w:hint="eastAsia"/>
                        </w:rPr>
                        <w:t xml:space="preserve">\ 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「</w:t>
                      </w:r>
                      <w:r>
                        <w:rPr>
                          <w:rFonts w:ascii="Arial" w:eastAsia="標楷體" w:hAnsi="Arial" w:hint="eastAsia"/>
                        </w:rPr>
                        <w:t>顯示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」</w:t>
                      </w:r>
                      <w:r>
                        <w:rPr>
                          <w:rFonts w:ascii="Arial" w:eastAsia="標楷體" w:hAnsi="Arial" w:hint="eastAsia"/>
                        </w:rPr>
                        <w:t>標籤</w:t>
                      </w:r>
                      <w:r>
                        <w:rPr>
                          <w:rFonts w:ascii="Arial" w:eastAsia="標楷體" w:hAnsi="Arial" w:hint="eastAsia"/>
                        </w:rPr>
                        <w:t xml:space="preserve"> \ </w:t>
                      </w:r>
                      <w:r>
                        <w:rPr>
                          <w:rFonts w:ascii="Arial" w:eastAsia="標楷體" w:hAnsi="Arial" w:hint="eastAsia"/>
                        </w:rPr>
                        <w:t>勾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選「</w:t>
                      </w:r>
                      <w:r>
                        <w:rPr>
                          <w:rFonts w:ascii="Arial" w:eastAsia="標楷體" w:hAnsi="Arial" w:hint="eastAsia"/>
                        </w:rPr>
                        <w:t>古典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樞紐分析表</w:t>
                      </w:r>
                      <w:r>
                        <w:rPr>
                          <w:rFonts w:ascii="Arial" w:eastAsia="標楷體" w:hAnsi="Arial" w:hint="eastAsia"/>
                        </w:rPr>
                        <w:t>版面配置</w:t>
                      </w:r>
                      <w:r w:rsidRPr="003102D7">
                        <w:rPr>
                          <w:rFonts w:ascii="Arial" w:eastAsia="標楷體" w:hAnsi="Arial" w:hint="eastAsia"/>
                        </w:rPr>
                        <w:t>」</w:t>
                      </w:r>
                      <w:r>
                        <w:rPr>
                          <w:rFonts w:ascii="Arial" w:eastAsia="標楷體" w:hAnsi="Arial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6689F4" w14:textId="77777777" w:rsidR="0072460A" w:rsidRPr="00B8734A" w:rsidRDefault="0072460A"/>
    <w:sectPr w:rsidR="0072460A" w:rsidRPr="00B87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2D63"/>
    <w:multiLevelType w:val="multilevel"/>
    <w:tmpl w:val="232480E2"/>
    <w:lvl w:ilvl="0">
      <w:start w:val="3"/>
      <w:numFmt w:val="decimal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3"/>
      <w:numFmt w:val="ideographDigital"/>
      <w:suff w:val="nothing"/>
      <w:lvlText w:val="第%3章"/>
      <w:lvlJc w:val="left"/>
      <w:pPr>
        <w:ind w:left="567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 w16cid:durableId="28010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4A"/>
    <w:rsid w:val="002677C2"/>
    <w:rsid w:val="0072460A"/>
    <w:rsid w:val="00B8734A"/>
    <w:rsid w:val="00B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62EE"/>
  <w15:chartTrackingRefBased/>
  <w15:docId w15:val="{7D51227E-3DF3-4074-B23B-8EAD4C13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34A"/>
    <w:pPr>
      <w:widowControl w:val="0"/>
    </w:pPr>
  </w:style>
  <w:style w:type="paragraph" w:styleId="5">
    <w:name w:val="heading 5"/>
    <w:basedOn w:val="a"/>
    <w:next w:val="a"/>
    <w:link w:val="50"/>
    <w:qFormat/>
    <w:rsid w:val="00B8734A"/>
    <w:pPr>
      <w:keepNext/>
      <w:numPr>
        <w:ilvl w:val="4"/>
        <w:numId w:val="1"/>
      </w:numPr>
      <w:tabs>
        <w:tab w:val="num" w:pos="360"/>
      </w:tabs>
      <w:spacing w:line="720" w:lineRule="auto"/>
      <w:outlineLvl w:val="4"/>
    </w:pPr>
    <w:rPr>
      <w:rFonts w:ascii="Arial" w:eastAsia="標楷體" w:hAnsi="Arial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B8734A"/>
    <w:rPr>
      <w:rFonts w:ascii="Arial" w:eastAsia="標楷體" w:hAnsi="Arial" w:cs="Times New Roman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Shia</dc:creator>
  <cp:keywords/>
  <dc:description/>
  <cp:lastModifiedBy>David Shia</cp:lastModifiedBy>
  <cp:revision>1</cp:revision>
  <dcterms:created xsi:type="dcterms:W3CDTF">2023-10-19T02:12:00Z</dcterms:created>
  <dcterms:modified xsi:type="dcterms:W3CDTF">2023-10-19T02:13:00Z</dcterms:modified>
</cp:coreProperties>
</file>